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497736" w14:textId="77777777" w:rsidR="00461626" w:rsidRDefault="00461626" w:rsidP="00461626">
      <w:pPr>
        <w:spacing w:line="360" w:lineRule="auto"/>
        <w:jc w:val="center"/>
        <w:rPr>
          <w:rFonts w:ascii="Tahoma" w:hAnsi="Tahoma" w:cs="Tahoma"/>
          <w:b/>
          <w:bCs/>
          <w:sz w:val="40"/>
          <w:szCs w:val="40"/>
        </w:rPr>
      </w:pPr>
    </w:p>
    <w:p w14:paraId="521A69E4" w14:textId="77777777" w:rsidR="00461626" w:rsidRDefault="00461626" w:rsidP="00461626">
      <w:pPr>
        <w:spacing w:line="360" w:lineRule="auto"/>
        <w:jc w:val="center"/>
        <w:rPr>
          <w:rFonts w:ascii="Tahoma" w:hAnsi="Tahoma" w:cs="Tahoma"/>
          <w:b/>
          <w:bCs/>
          <w:sz w:val="40"/>
          <w:szCs w:val="40"/>
        </w:rPr>
      </w:pPr>
    </w:p>
    <w:p w14:paraId="41D82505" w14:textId="77777777" w:rsidR="00461626" w:rsidRDefault="00461626" w:rsidP="00461626">
      <w:pPr>
        <w:spacing w:line="360" w:lineRule="auto"/>
        <w:jc w:val="center"/>
        <w:rPr>
          <w:rFonts w:ascii="Tahoma" w:hAnsi="Tahoma" w:cs="Tahoma"/>
          <w:b/>
          <w:bCs/>
          <w:sz w:val="40"/>
          <w:szCs w:val="40"/>
        </w:rPr>
      </w:pPr>
    </w:p>
    <w:p w14:paraId="2EF148D5" w14:textId="029B9ADF" w:rsidR="00461626" w:rsidRDefault="00461626" w:rsidP="00461626">
      <w:pPr>
        <w:spacing w:line="360" w:lineRule="auto"/>
        <w:jc w:val="center"/>
        <w:rPr>
          <w:rFonts w:ascii="Tahoma" w:hAnsi="Tahoma" w:cs="Tahoma"/>
          <w:b/>
          <w:bCs/>
          <w:sz w:val="40"/>
          <w:szCs w:val="40"/>
        </w:rPr>
      </w:pPr>
      <w:r w:rsidRPr="00461626">
        <w:rPr>
          <w:rFonts w:ascii="Tahoma" w:hAnsi="Tahoma" w:cs="Tahoma"/>
          <w:b/>
          <w:bCs/>
          <w:sz w:val="40"/>
          <w:szCs w:val="40"/>
        </w:rPr>
        <w:t>KODEKS DOBRYCH PRAKTYK</w:t>
      </w:r>
      <w:r w:rsidR="00A54B0C">
        <w:rPr>
          <w:rFonts w:ascii="Tahoma" w:hAnsi="Tahoma" w:cs="Tahoma"/>
          <w:b/>
          <w:bCs/>
          <w:sz w:val="40"/>
          <w:szCs w:val="40"/>
        </w:rPr>
        <w:t xml:space="preserve"> </w:t>
      </w:r>
    </w:p>
    <w:p w14:paraId="7C44979D" w14:textId="77777777" w:rsidR="00406E61" w:rsidRDefault="00406E61" w:rsidP="00461626">
      <w:pPr>
        <w:spacing w:line="360" w:lineRule="auto"/>
        <w:jc w:val="center"/>
        <w:rPr>
          <w:rFonts w:ascii="Tahoma" w:hAnsi="Tahoma" w:cs="Tahoma"/>
          <w:b/>
          <w:bCs/>
          <w:sz w:val="40"/>
          <w:szCs w:val="40"/>
        </w:rPr>
      </w:pPr>
      <w:r>
        <w:rPr>
          <w:rFonts w:ascii="Tahoma" w:hAnsi="Tahoma" w:cs="Tahoma"/>
          <w:b/>
          <w:bCs/>
          <w:sz w:val="40"/>
          <w:szCs w:val="40"/>
        </w:rPr>
        <w:t xml:space="preserve">W </w:t>
      </w:r>
    </w:p>
    <w:p w14:paraId="5FED5E65" w14:textId="3D9AF20C" w:rsidR="00406E61" w:rsidRPr="00461626" w:rsidRDefault="00406E61" w:rsidP="00461626">
      <w:pPr>
        <w:spacing w:line="360" w:lineRule="auto"/>
        <w:jc w:val="center"/>
        <w:rPr>
          <w:rFonts w:ascii="Tahoma" w:hAnsi="Tahoma" w:cs="Tahoma"/>
          <w:b/>
          <w:bCs/>
          <w:sz w:val="40"/>
          <w:szCs w:val="40"/>
        </w:rPr>
      </w:pPr>
      <w:r>
        <w:rPr>
          <w:rFonts w:ascii="Tahoma" w:hAnsi="Tahoma" w:cs="Tahoma"/>
          <w:b/>
          <w:bCs/>
          <w:sz w:val="40"/>
          <w:szCs w:val="40"/>
        </w:rPr>
        <w:t xml:space="preserve">KONTAKCIE Z DZIEĆMI </w:t>
      </w:r>
    </w:p>
    <w:p w14:paraId="210888DC" w14:textId="79BF38BA" w:rsidR="00461626" w:rsidRDefault="00461626" w:rsidP="00461626">
      <w:pPr>
        <w:spacing w:line="360" w:lineRule="auto"/>
        <w:jc w:val="center"/>
        <w:rPr>
          <w:rFonts w:ascii="Tahoma" w:hAnsi="Tahoma" w:cs="Tahoma"/>
          <w:b/>
          <w:bCs/>
          <w:sz w:val="32"/>
          <w:szCs w:val="32"/>
        </w:rPr>
      </w:pPr>
    </w:p>
    <w:p w14:paraId="3A78A343" w14:textId="77777777" w:rsidR="00461626" w:rsidRDefault="00461626" w:rsidP="00461626">
      <w:pPr>
        <w:spacing w:line="360" w:lineRule="auto"/>
        <w:jc w:val="center"/>
        <w:rPr>
          <w:rFonts w:ascii="Tahoma" w:hAnsi="Tahoma" w:cs="Tahoma"/>
          <w:b/>
          <w:bCs/>
          <w:sz w:val="32"/>
          <w:szCs w:val="32"/>
        </w:rPr>
      </w:pPr>
    </w:p>
    <w:p w14:paraId="543F0505" w14:textId="77777777" w:rsidR="00406E61" w:rsidRDefault="00406E61" w:rsidP="00461626">
      <w:pPr>
        <w:spacing w:line="360" w:lineRule="auto"/>
        <w:jc w:val="center"/>
        <w:rPr>
          <w:rFonts w:ascii="Tahoma" w:hAnsi="Tahoma" w:cs="Tahoma"/>
          <w:b/>
          <w:bCs/>
          <w:sz w:val="32"/>
          <w:szCs w:val="32"/>
        </w:rPr>
      </w:pPr>
    </w:p>
    <w:p w14:paraId="15399D06" w14:textId="19BB6771" w:rsidR="00461626" w:rsidRPr="00461626" w:rsidRDefault="00461626" w:rsidP="00461626">
      <w:pPr>
        <w:spacing w:line="360" w:lineRule="auto"/>
        <w:jc w:val="center"/>
        <w:rPr>
          <w:rFonts w:ascii="Tahoma" w:hAnsi="Tahoma" w:cs="Tahoma"/>
          <w:b/>
          <w:bCs/>
          <w:sz w:val="44"/>
          <w:szCs w:val="44"/>
        </w:rPr>
      </w:pPr>
      <w:r w:rsidRPr="00461626">
        <w:rPr>
          <w:rFonts w:ascii="Tahoma" w:hAnsi="Tahoma" w:cs="Tahoma"/>
          <w:b/>
          <w:bCs/>
          <w:sz w:val="44"/>
          <w:szCs w:val="44"/>
        </w:rPr>
        <w:t>STANDARDY OCHRONY MAŁOLETNCIH</w:t>
      </w:r>
    </w:p>
    <w:p w14:paraId="6A8B7093" w14:textId="77777777" w:rsidR="00461626" w:rsidRDefault="00461626" w:rsidP="00461626">
      <w:pPr>
        <w:spacing w:line="360" w:lineRule="auto"/>
        <w:jc w:val="center"/>
        <w:rPr>
          <w:rFonts w:ascii="Tahoma" w:hAnsi="Tahoma" w:cs="Tahoma"/>
          <w:b/>
          <w:bCs/>
          <w:sz w:val="32"/>
          <w:szCs w:val="32"/>
        </w:rPr>
      </w:pPr>
    </w:p>
    <w:p w14:paraId="524F0FC6" w14:textId="77777777" w:rsidR="00461626" w:rsidRDefault="00461626" w:rsidP="00461626">
      <w:pPr>
        <w:spacing w:line="360" w:lineRule="auto"/>
        <w:jc w:val="center"/>
        <w:rPr>
          <w:rFonts w:ascii="Tahoma" w:hAnsi="Tahoma" w:cs="Tahoma"/>
          <w:b/>
          <w:bCs/>
          <w:sz w:val="32"/>
          <w:szCs w:val="32"/>
        </w:rPr>
      </w:pPr>
    </w:p>
    <w:p w14:paraId="7A2FB2D7" w14:textId="77777777" w:rsidR="00461626" w:rsidRDefault="00461626" w:rsidP="00461626">
      <w:pPr>
        <w:spacing w:line="360" w:lineRule="auto"/>
        <w:jc w:val="center"/>
        <w:rPr>
          <w:rFonts w:ascii="Tahoma" w:hAnsi="Tahoma" w:cs="Tahoma"/>
          <w:b/>
          <w:bCs/>
          <w:sz w:val="32"/>
          <w:szCs w:val="32"/>
        </w:rPr>
      </w:pPr>
    </w:p>
    <w:p w14:paraId="229EFA73" w14:textId="77777777" w:rsidR="00461626" w:rsidRDefault="00461626" w:rsidP="00461626">
      <w:pPr>
        <w:spacing w:line="360" w:lineRule="auto"/>
        <w:jc w:val="center"/>
        <w:rPr>
          <w:rFonts w:ascii="Tahoma" w:hAnsi="Tahoma" w:cs="Tahoma"/>
          <w:b/>
          <w:bCs/>
          <w:sz w:val="32"/>
          <w:szCs w:val="32"/>
        </w:rPr>
      </w:pPr>
    </w:p>
    <w:p w14:paraId="7B1F3D69" w14:textId="77777777" w:rsidR="00461626" w:rsidRDefault="00461626" w:rsidP="00461626">
      <w:pPr>
        <w:spacing w:line="360" w:lineRule="auto"/>
        <w:jc w:val="center"/>
        <w:rPr>
          <w:rFonts w:ascii="Tahoma" w:hAnsi="Tahoma" w:cs="Tahoma"/>
          <w:b/>
          <w:bCs/>
          <w:sz w:val="32"/>
          <w:szCs w:val="32"/>
        </w:rPr>
      </w:pPr>
    </w:p>
    <w:p w14:paraId="10C6DF34" w14:textId="77777777" w:rsidR="00461626" w:rsidRDefault="00461626" w:rsidP="00461626">
      <w:pPr>
        <w:spacing w:line="360" w:lineRule="auto"/>
        <w:rPr>
          <w:rFonts w:ascii="Tahoma" w:hAnsi="Tahoma" w:cs="Tahoma"/>
          <w:b/>
          <w:bCs/>
          <w:sz w:val="32"/>
          <w:szCs w:val="32"/>
        </w:rPr>
      </w:pPr>
    </w:p>
    <w:p w14:paraId="7B340FE3" w14:textId="77777777" w:rsidR="00461626" w:rsidRDefault="00461626" w:rsidP="00461626">
      <w:pPr>
        <w:spacing w:line="360" w:lineRule="auto"/>
        <w:rPr>
          <w:rFonts w:ascii="Tahoma" w:hAnsi="Tahoma" w:cs="Tahoma"/>
          <w:b/>
          <w:bCs/>
          <w:sz w:val="32"/>
          <w:szCs w:val="32"/>
        </w:rPr>
      </w:pPr>
    </w:p>
    <w:p w14:paraId="5EC62543" w14:textId="77777777" w:rsidR="00461626" w:rsidRDefault="00461626" w:rsidP="00461626">
      <w:pPr>
        <w:spacing w:line="360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p w14:paraId="7C10F958" w14:textId="25B9F6DA" w:rsidR="00E96E8B" w:rsidRPr="00E96E8B" w:rsidRDefault="00461626" w:rsidP="00E96E8B">
      <w:pPr>
        <w:spacing w:line="360" w:lineRule="auto"/>
        <w:jc w:val="center"/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b/>
          <w:bCs/>
          <w:sz w:val="28"/>
          <w:szCs w:val="28"/>
        </w:rPr>
        <w:lastRenderedPageBreak/>
        <w:t>WAŻNE !</w:t>
      </w:r>
    </w:p>
    <w:p w14:paraId="719A94C7" w14:textId="6C07D7DD" w:rsidR="00E91055" w:rsidRDefault="00E91055" w:rsidP="00E91055">
      <w:pPr>
        <w:spacing w:line="360" w:lineRule="auto"/>
        <w:rPr>
          <w:rFonts w:ascii="Tahoma" w:hAnsi="Tahoma" w:cs="Tahoma"/>
          <w:b/>
          <w:bCs/>
          <w:sz w:val="24"/>
          <w:szCs w:val="24"/>
        </w:rPr>
      </w:pPr>
      <w:r w:rsidRPr="00E91055">
        <w:rPr>
          <w:rFonts w:ascii="Tahoma" w:hAnsi="Tahoma" w:cs="Tahoma"/>
          <w:b/>
          <w:bCs/>
          <w:sz w:val="24"/>
          <w:szCs w:val="24"/>
        </w:rPr>
        <w:t xml:space="preserve">NIE </w:t>
      </w:r>
      <w:r>
        <w:rPr>
          <w:rFonts w:ascii="Tahoma" w:hAnsi="Tahoma" w:cs="Tahoma"/>
          <w:b/>
          <w:bCs/>
          <w:sz w:val="24"/>
          <w:szCs w:val="24"/>
        </w:rPr>
        <w:t>wolno ci  zawstydzać, upokarzać, lekceważyć, obrażać dziecka !</w:t>
      </w:r>
    </w:p>
    <w:p w14:paraId="54FB6767" w14:textId="3FC01BD9" w:rsidR="00E91055" w:rsidRDefault="00E91055" w:rsidP="00E91055">
      <w:pPr>
        <w:spacing w:line="360" w:lineRule="auto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NIE wolno ci krzyczeć na dziecko w sytuacji innej niż wynikająca z zagrożenia bezpieczeństwa  dziecka lub innych dzieci </w:t>
      </w:r>
    </w:p>
    <w:p w14:paraId="6E7A905E" w14:textId="32BC793B" w:rsidR="00E91055" w:rsidRDefault="00E91055" w:rsidP="00E91055">
      <w:pPr>
        <w:spacing w:line="360" w:lineRule="auto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NIE wolno ci ujawniać informacji wrażliwych dotyczących dziecka wobec osób nieuprawnionych, w tym wobec innych dzieci ( obejmuje to jego wizerunek</w:t>
      </w:r>
      <w:r w:rsidR="0020467F">
        <w:rPr>
          <w:rFonts w:ascii="Tahoma" w:hAnsi="Tahoma" w:cs="Tahoma"/>
          <w:b/>
          <w:bCs/>
          <w:sz w:val="24"/>
          <w:szCs w:val="24"/>
        </w:rPr>
        <w:t>, informacje o sytuacji rodzinnej, ekonomicznej, medycznej, opiekuńczej i prawnej)</w:t>
      </w:r>
      <w:r>
        <w:rPr>
          <w:rFonts w:ascii="Tahoma" w:hAnsi="Tahoma" w:cs="Tahoma"/>
          <w:b/>
          <w:bCs/>
          <w:sz w:val="24"/>
          <w:szCs w:val="24"/>
        </w:rPr>
        <w:t xml:space="preserve"> </w:t>
      </w:r>
    </w:p>
    <w:p w14:paraId="69D6FC65" w14:textId="522DCD58" w:rsidR="0020467F" w:rsidRDefault="0020467F" w:rsidP="00E91055">
      <w:pPr>
        <w:spacing w:line="360" w:lineRule="auto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NIE wolno ci zachowywać się w obecności dzieci w sposób niestosowny. Obejmuje to używanie wulgarnych słów, gestów, żartów, czynienie obraźliwych uwag, nawiązywanie w wypowiedziach do aktywności lub atrakcyjności seksualnej.</w:t>
      </w:r>
    </w:p>
    <w:p w14:paraId="1B8242A6" w14:textId="683791FC" w:rsidR="0020467F" w:rsidRDefault="0020467F" w:rsidP="00E91055">
      <w:pPr>
        <w:spacing w:line="360" w:lineRule="auto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NIE wolno ci używać wobec dziecka władzy lub przewagi fizycznej</w:t>
      </w:r>
    </w:p>
    <w:p w14:paraId="08DC453E" w14:textId="2F72803A" w:rsidR="0020467F" w:rsidRDefault="0020467F" w:rsidP="00E91055">
      <w:pPr>
        <w:spacing w:line="360" w:lineRule="auto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NIE wolno ci nawiązywać z dzieckiem jakichkolwiek relacji romantycznych lub seksualnych ani składać mu propozycji o nieodpowiednim charakterze. Obejmuje to także seksualne komentarze, żarty , gesty oraz udostępnianie dzieciom treści erotycznych i pornograficznych, bez względu na ich formę</w:t>
      </w:r>
    </w:p>
    <w:p w14:paraId="5D3E9994" w14:textId="32449892" w:rsidR="0020467F" w:rsidRDefault="0020467F" w:rsidP="00E91055">
      <w:pPr>
        <w:spacing w:line="360" w:lineRule="auto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NIE wolno i utrwalać wizerunku dzieci( filmowanie, nagrywanie głosu, fotografowanie) na potrzeby prywatne</w:t>
      </w:r>
    </w:p>
    <w:p w14:paraId="20A128C0" w14:textId="4E0B219B" w:rsidR="0020467F" w:rsidRDefault="0020467F" w:rsidP="00E91055">
      <w:pPr>
        <w:spacing w:line="360" w:lineRule="auto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NIE wolno i proponować dzieciom alkoholu, wyrobów tytoniowych ani nielegalnych substancji, jak również używać ich w obecności dzieci</w:t>
      </w:r>
    </w:p>
    <w:p w14:paraId="3ADCB082" w14:textId="2686EDA5" w:rsidR="00406E61" w:rsidRDefault="00406E61" w:rsidP="00E91055">
      <w:pPr>
        <w:spacing w:line="360" w:lineRule="auto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W sytuacjach wymagających czynności pielęgnacyjnych  lub higienicznych</w:t>
      </w:r>
    </w:p>
    <w:p w14:paraId="3865EF2B" w14:textId="6A3FD4A5" w:rsidR="00406E61" w:rsidRDefault="00406E61" w:rsidP="00E91055">
      <w:pPr>
        <w:spacing w:line="360" w:lineRule="auto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Wobec dziecka unikaj innego niż niezbędny kontakt fizyczny. Dotyczy to zwłaszcza pomagania przy ubieraniu i rozbieraniu, jedzeniu , myciu czy pomocy w korzystaniu z toalety.</w:t>
      </w:r>
    </w:p>
    <w:p w14:paraId="70CF49F6" w14:textId="11CE74DD" w:rsidR="0020467F" w:rsidRDefault="00406E61" w:rsidP="00E91055">
      <w:pPr>
        <w:spacing w:line="360" w:lineRule="auto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Każde </w:t>
      </w:r>
      <w:proofErr w:type="spellStart"/>
      <w:r>
        <w:rPr>
          <w:rFonts w:ascii="Tahoma" w:hAnsi="Tahoma" w:cs="Tahoma"/>
          <w:b/>
          <w:bCs/>
          <w:sz w:val="24"/>
          <w:szCs w:val="24"/>
        </w:rPr>
        <w:t>przemocowe</w:t>
      </w:r>
      <w:proofErr w:type="spellEnd"/>
      <w:r>
        <w:rPr>
          <w:rFonts w:ascii="Tahoma" w:hAnsi="Tahoma" w:cs="Tahoma"/>
          <w:b/>
          <w:bCs/>
          <w:sz w:val="24"/>
          <w:szCs w:val="24"/>
        </w:rPr>
        <w:t xml:space="preserve"> działanie wobec dziecka jest niedopuszczalne  !</w:t>
      </w:r>
    </w:p>
    <w:p w14:paraId="48DCD3BC" w14:textId="77777777" w:rsidR="00E91055" w:rsidRPr="00E91055" w:rsidRDefault="00E91055" w:rsidP="00E91055">
      <w:pPr>
        <w:spacing w:line="360" w:lineRule="auto"/>
        <w:rPr>
          <w:rFonts w:ascii="Tahoma" w:hAnsi="Tahoma" w:cs="Tahoma"/>
          <w:b/>
          <w:bCs/>
          <w:sz w:val="24"/>
          <w:szCs w:val="24"/>
        </w:rPr>
      </w:pPr>
    </w:p>
    <w:p w14:paraId="004D5528" w14:textId="2DCDBAC6" w:rsidR="00E91055" w:rsidRPr="00E96E8B" w:rsidRDefault="00E96E8B" w:rsidP="00E96E8B">
      <w:pPr>
        <w:spacing w:line="360" w:lineRule="auto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lastRenderedPageBreak/>
        <w:t>PAMIĘTAJ !</w:t>
      </w:r>
    </w:p>
    <w:p w14:paraId="36971CA7" w14:textId="417D7D26" w:rsidR="00E96E8B" w:rsidRPr="00E96E8B" w:rsidRDefault="00E96E8B" w:rsidP="00E96E8B">
      <w:pPr>
        <w:spacing w:line="360" w:lineRule="auto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W naszej szkole:</w:t>
      </w:r>
      <w:r w:rsidRPr="00E91055">
        <w:rPr>
          <w:rFonts w:ascii="Tahoma" w:hAnsi="Tahoma" w:cs="Tahoma"/>
          <w:b/>
          <w:bCs/>
          <w:sz w:val="24"/>
          <w:szCs w:val="24"/>
        </w:rPr>
        <w:t xml:space="preserve"> </w:t>
      </w:r>
    </w:p>
    <w:p w14:paraId="5E32F5BA" w14:textId="7A1A6CA9" w:rsidR="00E96E8B" w:rsidRPr="00E96E8B" w:rsidRDefault="00E96E8B" w:rsidP="00E96E8B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E96E8B">
        <w:rPr>
          <w:rFonts w:ascii="Tahoma" w:hAnsi="Tahoma" w:cs="Tahoma"/>
          <w:sz w:val="24"/>
          <w:szCs w:val="24"/>
        </w:rPr>
        <w:t>Personel komunikuje się z dziećmi w sposób</w:t>
      </w:r>
      <w:r>
        <w:rPr>
          <w:rFonts w:ascii="Tahoma" w:hAnsi="Tahoma" w:cs="Tahoma"/>
          <w:sz w:val="24"/>
          <w:szCs w:val="24"/>
        </w:rPr>
        <w:t xml:space="preserve"> </w:t>
      </w:r>
      <w:r w:rsidRPr="00E96E8B">
        <w:rPr>
          <w:rFonts w:ascii="Tahoma" w:hAnsi="Tahoma" w:cs="Tahoma"/>
          <w:sz w:val="24"/>
          <w:szCs w:val="24"/>
        </w:rPr>
        <w:t xml:space="preserve"> wyrażający szacunek, wykazując zrozumienie i empatię wobec uczuć i potrzeb dzieci.</w:t>
      </w:r>
    </w:p>
    <w:p w14:paraId="6409D036" w14:textId="77777777" w:rsidR="00E96E8B" w:rsidRPr="00E96E8B" w:rsidRDefault="00E96E8B" w:rsidP="00E96E8B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E96E8B">
        <w:rPr>
          <w:rFonts w:ascii="Tahoma" w:hAnsi="Tahoma" w:cs="Tahoma"/>
          <w:sz w:val="24"/>
          <w:szCs w:val="24"/>
        </w:rPr>
        <w:t>Komunikacja z dziećmi powinna być jasna, zrozumiała i dostosowana do wieku, poziomu rozwoju każdego dziecka oraz sytuacji.</w:t>
      </w:r>
    </w:p>
    <w:p w14:paraId="344A12A8" w14:textId="61E5CF4E" w:rsidR="00E96E8B" w:rsidRPr="00E96E8B" w:rsidRDefault="00E96E8B" w:rsidP="00E96E8B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E96E8B">
        <w:rPr>
          <w:rFonts w:ascii="Tahoma" w:hAnsi="Tahoma" w:cs="Tahoma"/>
          <w:sz w:val="24"/>
          <w:szCs w:val="24"/>
        </w:rPr>
        <w:t>Personel aktywnie słucha dzieci, dając im przestrzeń do wyrażania swoich myśli, uczuć i opinii.</w:t>
      </w:r>
    </w:p>
    <w:p w14:paraId="18BA8DCD" w14:textId="77777777" w:rsidR="00E96E8B" w:rsidRPr="00E96E8B" w:rsidRDefault="00E96E8B" w:rsidP="00E96E8B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E96E8B">
        <w:rPr>
          <w:rFonts w:ascii="Tahoma" w:hAnsi="Tahoma" w:cs="Tahoma"/>
          <w:sz w:val="24"/>
          <w:szCs w:val="24"/>
        </w:rPr>
        <w:t>W komunikacji z dzieckiem personel ma na uwadze budowanie pozytywnych relacji z dziećmi poprzez wyrażanie zrozumienia, niebagatelizowanie problemów dzieci i wspieranie ich rozwoju emocjonalnego.</w:t>
      </w:r>
    </w:p>
    <w:p w14:paraId="47DEB1FC" w14:textId="77777777" w:rsidR="00E96E8B" w:rsidRPr="00E96E8B" w:rsidRDefault="00E96E8B" w:rsidP="00E96E8B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E96E8B">
        <w:rPr>
          <w:rFonts w:ascii="Tahoma" w:hAnsi="Tahoma" w:cs="Tahoma"/>
          <w:sz w:val="24"/>
          <w:szCs w:val="24"/>
        </w:rPr>
        <w:t>W sytuacjach konfliktowych personel zachęca do otwartej rozmowy, pomagając dzieciom zrozumieć i rozwiązać problemy.</w:t>
      </w:r>
    </w:p>
    <w:p w14:paraId="455EF972" w14:textId="77777777" w:rsidR="00E96E8B" w:rsidRDefault="00E96E8B" w:rsidP="00E96E8B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E96E8B">
        <w:rPr>
          <w:rFonts w:ascii="Tahoma" w:hAnsi="Tahoma" w:cs="Tahoma"/>
          <w:sz w:val="24"/>
          <w:szCs w:val="24"/>
        </w:rPr>
        <w:t>Personel szanuje prywatność dzieci.</w:t>
      </w:r>
    </w:p>
    <w:p w14:paraId="1B8A892C" w14:textId="0C3EE31F" w:rsidR="00726F8C" w:rsidRPr="00E96E8B" w:rsidRDefault="00726F8C" w:rsidP="00E96E8B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Personel unika faworyzowania dzieci</w:t>
      </w:r>
    </w:p>
    <w:p w14:paraId="78DE53C4" w14:textId="164715E6" w:rsidR="00E96E8B" w:rsidRDefault="00E96E8B" w:rsidP="00E96E8B">
      <w:pPr>
        <w:spacing w:line="360" w:lineRule="auto"/>
        <w:rPr>
          <w:rFonts w:ascii="Tahoma" w:hAnsi="Tahoma" w:cs="Tahoma"/>
          <w:b/>
          <w:bCs/>
          <w:sz w:val="24"/>
          <w:szCs w:val="24"/>
        </w:rPr>
      </w:pPr>
    </w:p>
    <w:p w14:paraId="655491A3" w14:textId="77777777" w:rsidR="00726F8C" w:rsidRDefault="00726F8C" w:rsidP="00E96E8B">
      <w:pPr>
        <w:spacing w:line="360" w:lineRule="auto"/>
        <w:rPr>
          <w:rFonts w:ascii="Tahoma" w:hAnsi="Tahoma" w:cs="Tahoma"/>
          <w:b/>
          <w:bCs/>
          <w:sz w:val="24"/>
          <w:szCs w:val="24"/>
        </w:rPr>
      </w:pPr>
    </w:p>
    <w:p w14:paraId="3BC23D64" w14:textId="0C16F73C" w:rsidR="00E96E8B" w:rsidRDefault="00726F8C" w:rsidP="00E96E8B">
      <w:pPr>
        <w:spacing w:line="360" w:lineRule="auto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W kontakcie z dziećmi bądź:</w:t>
      </w:r>
    </w:p>
    <w:p w14:paraId="68FA248F" w14:textId="3C85FE66" w:rsidR="00726F8C" w:rsidRDefault="00726F8C" w:rsidP="00726F8C">
      <w:pPr>
        <w:pStyle w:val="Akapitzlist"/>
        <w:numPr>
          <w:ilvl w:val="0"/>
          <w:numId w:val="8"/>
        </w:numPr>
        <w:spacing w:line="360" w:lineRule="auto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Cierpliwy</w:t>
      </w:r>
    </w:p>
    <w:p w14:paraId="11961440" w14:textId="31C3286B" w:rsidR="00726F8C" w:rsidRDefault="00726F8C" w:rsidP="00726F8C">
      <w:pPr>
        <w:pStyle w:val="Akapitzlist"/>
        <w:numPr>
          <w:ilvl w:val="0"/>
          <w:numId w:val="8"/>
        </w:numPr>
        <w:spacing w:line="360" w:lineRule="auto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Spokojny </w:t>
      </w:r>
    </w:p>
    <w:p w14:paraId="39E6BCF7" w14:textId="7E114C60" w:rsidR="00726F8C" w:rsidRDefault="00726F8C" w:rsidP="00726F8C">
      <w:pPr>
        <w:pStyle w:val="Akapitzlist"/>
        <w:numPr>
          <w:ilvl w:val="0"/>
          <w:numId w:val="8"/>
        </w:numPr>
        <w:spacing w:line="360" w:lineRule="auto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Opanowany</w:t>
      </w:r>
    </w:p>
    <w:p w14:paraId="65A2883A" w14:textId="6CD30087" w:rsidR="00726F8C" w:rsidRDefault="00726F8C" w:rsidP="00726F8C">
      <w:pPr>
        <w:pStyle w:val="Akapitzlist"/>
        <w:spacing w:line="360" w:lineRule="auto"/>
        <w:rPr>
          <w:rFonts w:ascii="Tahoma" w:hAnsi="Tahoma" w:cs="Tahoma"/>
          <w:b/>
          <w:bCs/>
          <w:sz w:val="24"/>
          <w:szCs w:val="24"/>
        </w:rPr>
      </w:pPr>
    </w:p>
    <w:p w14:paraId="7699B449" w14:textId="77777777" w:rsidR="00726F8C" w:rsidRPr="00726F8C" w:rsidRDefault="00726F8C" w:rsidP="00726F8C">
      <w:pPr>
        <w:pStyle w:val="Akapitzlist"/>
        <w:spacing w:line="360" w:lineRule="auto"/>
        <w:rPr>
          <w:rFonts w:ascii="Tahoma" w:hAnsi="Tahoma" w:cs="Tahoma"/>
          <w:b/>
          <w:bCs/>
          <w:sz w:val="24"/>
          <w:szCs w:val="24"/>
        </w:rPr>
      </w:pPr>
    </w:p>
    <w:p w14:paraId="7ADC6F16" w14:textId="2D2FB8E5" w:rsidR="00E91055" w:rsidRPr="00726F8C" w:rsidRDefault="00726F8C" w:rsidP="00726F8C">
      <w:pPr>
        <w:spacing w:line="360" w:lineRule="auto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CELELM NASZEJ SZKOŁY JEST DOBRO I BEZPIECZEŃSTOW MAŁOELTNICH </w:t>
      </w:r>
    </w:p>
    <w:p w14:paraId="26D4AE18" w14:textId="77777777" w:rsidR="00461626" w:rsidRDefault="00461626" w:rsidP="00461626">
      <w:pPr>
        <w:spacing w:after="0" w:line="360" w:lineRule="auto"/>
        <w:rPr>
          <w:rFonts w:ascii="Tahoma" w:hAnsi="Tahoma" w:cs="Tahoma"/>
          <w:kern w:val="0"/>
          <w:sz w:val="24"/>
          <w:szCs w:val="24"/>
          <w14:ligatures w14:val="none"/>
        </w:rPr>
        <w:sectPr w:rsidR="00461626" w:rsidSect="00461626">
          <w:headerReference w:type="default" r:id="rId7"/>
          <w:pgSz w:w="11906" w:h="16838"/>
          <w:pgMar w:top="1417" w:right="1417" w:bottom="1417" w:left="1417" w:header="708" w:footer="708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08"/>
        </w:sectPr>
      </w:pPr>
    </w:p>
    <w:p w14:paraId="2EF40740" w14:textId="5A341548" w:rsidR="00726F8C" w:rsidRDefault="00726F8C" w:rsidP="00726F8C">
      <w:pPr>
        <w:spacing w:line="360" w:lineRule="auto"/>
      </w:pPr>
    </w:p>
    <w:p w14:paraId="3C304153" w14:textId="43B60FE4" w:rsidR="00345175" w:rsidRDefault="00345175"/>
    <w:sectPr w:rsidR="00345175" w:rsidSect="00461626">
      <w:pgSz w:w="11906" w:h="16838"/>
      <w:pgMar w:top="1417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D8E147" w14:textId="77777777" w:rsidR="006B57F7" w:rsidRDefault="006B57F7" w:rsidP="003E2946">
      <w:pPr>
        <w:spacing w:after="0" w:line="240" w:lineRule="auto"/>
      </w:pPr>
      <w:r>
        <w:separator/>
      </w:r>
    </w:p>
  </w:endnote>
  <w:endnote w:type="continuationSeparator" w:id="0">
    <w:p w14:paraId="44B36ECF" w14:textId="77777777" w:rsidR="006B57F7" w:rsidRDefault="006B57F7" w:rsidP="003E2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C1AB0A" w14:textId="77777777" w:rsidR="006B57F7" w:rsidRDefault="006B57F7" w:rsidP="003E2946">
      <w:pPr>
        <w:spacing w:after="0" w:line="240" w:lineRule="auto"/>
      </w:pPr>
      <w:r>
        <w:separator/>
      </w:r>
    </w:p>
  </w:footnote>
  <w:footnote w:type="continuationSeparator" w:id="0">
    <w:p w14:paraId="6143BB68" w14:textId="77777777" w:rsidR="006B57F7" w:rsidRDefault="006B57F7" w:rsidP="003E2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28EE27" w14:textId="3C305C53" w:rsidR="003E2946" w:rsidRPr="00E96E8B" w:rsidRDefault="003E2946" w:rsidP="003E2946">
    <w:pPr>
      <w:pStyle w:val="Nagwek"/>
      <w:jc w:val="right"/>
      <w:rPr>
        <w:rFonts w:ascii="Tahoma" w:hAnsi="Tahoma" w:cs="Tahoma"/>
      </w:rPr>
    </w:pPr>
    <w:r w:rsidRPr="00E96E8B">
      <w:rPr>
        <w:rFonts w:ascii="Tahoma" w:hAnsi="Tahoma" w:cs="Tahoma"/>
      </w:rPr>
      <w:t>Załącznik nr 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671DC"/>
    <w:multiLevelType w:val="hybridMultilevel"/>
    <w:tmpl w:val="C2D60394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536DE9"/>
    <w:multiLevelType w:val="hybridMultilevel"/>
    <w:tmpl w:val="6E9CD154"/>
    <w:lvl w:ilvl="0" w:tplc="35404F6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987C01"/>
    <w:multiLevelType w:val="hybridMultilevel"/>
    <w:tmpl w:val="9C76CC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AF1EA3"/>
    <w:multiLevelType w:val="hybridMultilevel"/>
    <w:tmpl w:val="E15E64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D837B57"/>
    <w:multiLevelType w:val="hybridMultilevel"/>
    <w:tmpl w:val="AE2684EE"/>
    <w:lvl w:ilvl="0" w:tplc="57A260AA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5E4B2840"/>
    <w:multiLevelType w:val="hybridMultilevel"/>
    <w:tmpl w:val="A8D446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9F2D1E"/>
    <w:multiLevelType w:val="hybridMultilevel"/>
    <w:tmpl w:val="DF9626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263021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384984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968779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489772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30760072">
    <w:abstractNumId w:val="1"/>
  </w:num>
  <w:num w:numId="6" w16cid:durableId="102070600">
    <w:abstractNumId w:val="0"/>
  </w:num>
  <w:num w:numId="7" w16cid:durableId="1307082498">
    <w:abstractNumId w:val="3"/>
  </w:num>
  <w:num w:numId="8" w16cid:durableId="6251605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175"/>
    <w:rsid w:val="00123410"/>
    <w:rsid w:val="00133CA8"/>
    <w:rsid w:val="0020467F"/>
    <w:rsid w:val="00345175"/>
    <w:rsid w:val="003E2946"/>
    <w:rsid w:val="00406E61"/>
    <w:rsid w:val="00461626"/>
    <w:rsid w:val="005B34C9"/>
    <w:rsid w:val="006B57F7"/>
    <w:rsid w:val="00726F8C"/>
    <w:rsid w:val="007417ED"/>
    <w:rsid w:val="00A54B0C"/>
    <w:rsid w:val="00CA09F5"/>
    <w:rsid w:val="00E91055"/>
    <w:rsid w:val="00E96E8B"/>
    <w:rsid w:val="00F2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71765"/>
  <w15:chartTrackingRefBased/>
  <w15:docId w15:val="{FC8A2FEB-7FBA-4710-906C-2BECB35D3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1626"/>
    <w:pPr>
      <w:spacing w:line="254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451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451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451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451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451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51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451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451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451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451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451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451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4517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4517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517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4517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4517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4517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451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451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451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451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451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4517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4517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4517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451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4517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4517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E29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2946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E29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2946"/>
    <w:rPr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6E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6E8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6E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96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361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Niewelt</dc:creator>
  <cp:keywords/>
  <dc:description/>
  <cp:lastModifiedBy>Piotr Niewelt</cp:lastModifiedBy>
  <cp:revision>9</cp:revision>
  <dcterms:created xsi:type="dcterms:W3CDTF">2024-11-20T20:52:00Z</dcterms:created>
  <dcterms:modified xsi:type="dcterms:W3CDTF">2024-11-20T22:06:00Z</dcterms:modified>
</cp:coreProperties>
</file>